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6C" w:rsidRPr="00740C50" w:rsidRDefault="006A4F6C" w:rsidP="006A4F6C">
      <w:pPr>
        <w:spacing w:line="480" w:lineRule="exact"/>
        <w:rPr>
          <w:rFonts w:ascii="Century" w:eastAsia="黑体" w:hAnsi="Century"/>
          <w:sz w:val="32"/>
          <w:szCs w:val="32"/>
        </w:rPr>
      </w:pPr>
      <w:r w:rsidRPr="00740C50">
        <w:rPr>
          <w:rFonts w:ascii="Century" w:eastAsia="黑体" w:hAnsi="Century"/>
          <w:sz w:val="32"/>
          <w:szCs w:val="32"/>
        </w:rPr>
        <w:t>附件</w:t>
      </w:r>
    </w:p>
    <w:p w:rsidR="006A4F6C" w:rsidRPr="00E8227A" w:rsidRDefault="006A4F6C" w:rsidP="006A4F6C">
      <w:pPr>
        <w:spacing w:line="480" w:lineRule="exact"/>
        <w:jc w:val="center"/>
        <w:rPr>
          <w:rFonts w:ascii="方正小标宋_GBK" w:eastAsia="方正小标宋_GBK" w:hAnsi="Century"/>
          <w:sz w:val="36"/>
          <w:szCs w:val="36"/>
        </w:rPr>
      </w:pPr>
      <w:r w:rsidRPr="00E8227A">
        <w:rPr>
          <w:rFonts w:ascii="方正小标宋_GBK" w:eastAsia="方正小标宋_GBK" w:hAnsi="Century" w:hint="eastAsia"/>
          <w:sz w:val="36"/>
          <w:szCs w:val="36"/>
        </w:rPr>
        <w:t>第五届江苏省“母亲河奖”</w:t>
      </w:r>
      <w:r>
        <w:rPr>
          <w:rFonts w:ascii="方正小标宋_GBK" w:eastAsia="方正小标宋_GBK" w:hAnsi="Century" w:hint="eastAsia"/>
          <w:sz w:val="36"/>
          <w:szCs w:val="36"/>
        </w:rPr>
        <w:t>拟</w:t>
      </w:r>
      <w:r w:rsidRPr="00E8227A">
        <w:rPr>
          <w:rFonts w:ascii="方正小标宋_GBK" w:eastAsia="方正小标宋_GBK" w:hAnsi="Century" w:hint="eastAsia"/>
          <w:sz w:val="36"/>
          <w:szCs w:val="36"/>
        </w:rPr>
        <w:t>获奖名单</w:t>
      </w:r>
    </w:p>
    <w:p w:rsidR="006A4F6C" w:rsidRPr="00740C50" w:rsidRDefault="006A4F6C" w:rsidP="006A4F6C">
      <w:pPr>
        <w:spacing w:line="480" w:lineRule="exact"/>
        <w:ind w:firstLine="600"/>
        <w:jc w:val="center"/>
        <w:rPr>
          <w:rFonts w:ascii="Century" w:eastAsia="方正楷体_GBK" w:hAnsi="Century"/>
          <w:sz w:val="30"/>
          <w:szCs w:val="30"/>
        </w:rPr>
      </w:pPr>
    </w:p>
    <w:p w:rsidR="006A4F6C" w:rsidRDefault="006A4F6C" w:rsidP="006A4F6C">
      <w:pPr>
        <w:spacing w:afterLines="50" w:after="156" w:line="480" w:lineRule="exact"/>
        <w:rPr>
          <w:rFonts w:ascii="方正黑体_GBK" w:eastAsia="方正黑体_GBK" w:hAnsi="Century"/>
          <w:sz w:val="32"/>
          <w:szCs w:val="32"/>
        </w:rPr>
      </w:pPr>
      <w:r w:rsidRPr="0004222C">
        <w:rPr>
          <w:rFonts w:ascii="方正黑体_GBK" w:eastAsia="方正黑体_GBK" w:hAnsi="Century" w:hint="eastAsia"/>
          <w:sz w:val="32"/>
          <w:szCs w:val="32"/>
        </w:rPr>
        <w:t>一、</w:t>
      </w:r>
      <w:r w:rsidRPr="00AB7CC2">
        <w:rPr>
          <w:rFonts w:ascii="方正黑体_GBK" w:eastAsia="方正黑体_GBK" w:hAnsi="Century" w:hint="eastAsia"/>
          <w:sz w:val="32"/>
          <w:szCs w:val="32"/>
        </w:rPr>
        <w:t>“母亲河奖”绿色卫士奖</w:t>
      </w:r>
      <w:r w:rsidRPr="0004222C">
        <w:rPr>
          <w:rFonts w:ascii="方正黑体_GBK" w:eastAsia="方正黑体_GBK" w:hAnsi="Century" w:hint="eastAsia"/>
          <w:sz w:val="32"/>
          <w:szCs w:val="32"/>
        </w:rPr>
        <w:t>（共</w:t>
      </w:r>
      <w:r w:rsidRPr="00E8227A">
        <w:rPr>
          <w:rFonts w:ascii="Times New Roman" w:eastAsia="方正黑体_GBK" w:hAnsi="Times New Roman" w:cs="Times New Roman"/>
          <w:sz w:val="32"/>
          <w:szCs w:val="32"/>
        </w:rPr>
        <w:t>10</w:t>
      </w:r>
      <w:r w:rsidRPr="0004222C">
        <w:rPr>
          <w:rFonts w:ascii="方正黑体_GBK" w:eastAsia="方正黑体_GBK" w:hAnsi="Century" w:hint="eastAsia"/>
          <w:sz w:val="32"/>
          <w:szCs w:val="32"/>
        </w:rPr>
        <w:t>名）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郑冬冬</w:t>
      </w:r>
      <w:r>
        <w:rPr>
          <w:rFonts w:ascii="方正仿宋_GBK" w:eastAsia="方正仿宋_GBK" w:hint="eastAsia"/>
          <w:sz w:val="32"/>
        </w:rPr>
        <w:t xml:space="preserve">  </w:t>
      </w:r>
      <w:r>
        <w:rPr>
          <w:rFonts w:ascii="方正仿宋_GBK" w:eastAsia="方正仿宋_GBK"/>
          <w:sz w:val="32"/>
        </w:rPr>
        <w:t xml:space="preserve">  </w:t>
      </w:r>
      <w:r w:rsidRPr="00FE5C35">
        <w:rPr>
          <w:rFonts w:ascii="方正仿宋_GBK" w:eastAsia="方正仿宋_GBK" w:hint="eastAsia"/>
          <w:sz w:val="32"/>
        </w:rPr>
        <w:t>南京农业大学</w:t>
      </w:r>
      <w:r w:rsidRPr="007F5199">
        <w:rPr>
          <w:rFonts w:ascii="方正仿宋_GBK" w:eastAsia="方正仿宋_GBK" w:hint="eastAsia"/>
          <w:sz w:val="32"/>
        </w:rPr>
        <w:t>辅导员</w:t>
      </w:r>
    </w:p>
    <w:p w:rsidR="006A4F6C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张道莹莹</w:t>
      </w:r>
      <w:r>
        <w:rPr>
          <w:rFonts w:ascii="方正仿宋_GBK" w:eastAsia="方正仿宋_GBK" w:hint="eastAsia"/>
          <w:sz w:val="32"/>
        </w:rPr>
        <w:t xml:space="preserve">  </w:t>
      </w:r>
      <w:r w:rsidRPr="00FE5C35">
        <w:rPr>
          <w:rFonts w:ascii="方正仿宋_GBK" w:eastAsia="方正仿宋_GBK" w:hint="eastAsia"/>
          <w:sz w:val="32"/>
        </w:rPr>
        <w:t>宿迁市泗阳县爱园镇中心小学</w:t>
      </w:r>
      <w:r w:rsidRPr="007F5199">
        <w:rPr>
          <w:rFonts w:ascii="方正仿宋_GBK" w:eastAsia="方正仿宋_GBK" w:hint="eastAsia"/>
          <w:sz w:val="32"/>
        </w:rPr>
        <w:t>教师</w:t>
      </w:r>
      <w:r w:rsidRPr="00FE5C35">
        <w:rPr>
          <w:rFonts w:ascii="方正仿宋_GBK" w:eastAsia="方正仿宋_GBK" w:hint="eastAsia"/>
          <w:sz w:val="32"/>
        </w:rPr>
        <w:tab/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穆守煊</w:t>
      </w:r>
      <w:r>
        <w:rPr>
          <w:rFonts w:ascii="方正仿宋_GBK" w:eastAsia="方正仿宋_GBK" w:hint="eastAsia"/>
          <w:sz w:val="32"/>
        </w:rPr>
        <w:t xml:space="preserve">    </w:t>
      </w:r>
      <w:r w:rsidRPr="007F5199">
        <w:rPr>
          <w:rFonts w:ascii="方正仿宋_GBK" w:eastAsia="方正仿宋_GBK" w:hint="eastAsia"/>
          <w:spacing w:val="-24"/>
          <w:sz w:val="32"/>
        </w:rPr>
        <w:t>南</w:t>
      </w:r>
      <w:bookmarkStart w:id="0" w:name="_GoBack"/>
      <w:bookmarkEnd w:id="0"/>
      <w:r w:rsidRPr="007F5199">
        <w:rPr>
          <w:rFonts w:ascii="方正仿宋_GBK" w:eastAsia="方正仿宋_GBK" w:hint="eastAsia"/>
          <w:spacing w:val="-24"/>
          <w:sz w:val="32"/>
        </w:rPr>
        <w:t>京市雨花台区城市管理综合行政执法大队行政执法员</w:t>
      </w:r>
      <w:r w:rsidRPr="00FE5C35">
        <w:rPr>
          <w:rFonts w:ascii="方正仿宋_GBK" w:eastAsia="方正仿宋_GBK" w:hint="eastAsia"/>
          <w:sz w:val="32"/>
        </w:rPr>
        <w:t>季金卫</w:t>
      </w:r>
      <w:r>
        <w:rPr>
          <w:rFonts w:ascii="方正仿宋_GBK" w:eastAsia="方正仿宋_GBK" w:hint="eastAsia"/>
          <w:sz w:val="32"/>
        </w:rPr>
        <w:t xml:space="preserve">    </w:t>
      </w:r>
      <w:r w:rsidRPr="00FE5C35">
        <w:rPr>
          <w:rFonts w:ascii="方正仿宋_GBK" w:eastAsia="方正仿宋_GBK" w:hint="eastAsia"/>
          <w:sz w:val="32"/>
        </w:rPr>
        <w:t>启东市环境保护志愿者协会</w:t>
      </w:r>
      <w:r w:rsidRPr="007F5199">
        <w:rPr>
          <w:rFonts w:ascii="方正仿宋_GBK" w:eastAsia="方正仿宋_GBK" w:hint="eastAsia"/>
          <w:sz w:val="32"/>
        </w:rPr>
        <w:t>会长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唐邱彬</w:t>
      </w:r>
      <w:r>
        <w:rPr>
          <w:rFonts w:ascii="方正仿宋_GBK" w:eastAsia="方正仿宋_GBK" w:hint="eastAsia"/>
          <w:sz w:val="32"/>
        </w:rPr>
        <w:t xml:space="preserve">    </w:t>
      </w:r>
      <w:r w:rsidRPr="00FE5C35">
        <w:rPr>
          <w:rFonts w:ascii="方正仿宋_GBK" w:eastAsia="方正仿宋_GBK" w:hint="eastAsia"/>
          <w:sz w:val="32"/>
        </w:rPr>
        <w:t>泰州市海陵区城西街道招贤社区</w:t>
      </w:r>
      <w:r w:rsidRPr="00621D19">
        <w:rPr>
          <w:rFonts w:ascii="方正仿宋_GBK" w:eastAsia="方正仿宋_GBK" w:hint="eastAsia"/>
          <w:sz w:val="32"/>
        </w:rPr>
        <w:t>副主任</w:t>
      </w:r>
      <w:r w:rsidRPr="00FE5C35">
        <w:rPr>
          <w:rFonts w:ascii="方正仿宋_GBK" w:eastAsia="方正仿宋_GBK" w:hint="eastAsia"/>
          <w:sz w:val="32"/>
        </w:rPr>
        <w:tab/>
      </w:r>
    </w:p>
    <w:p w:rsidR="006A4F6C" w:rsidRPr="007F5199" w:rsidRDefault="006A4F6C" w:rsidP="006A4F6C">
      <w:pPr>
        <w:spacing w:line="560" w:lineRule="exact"/>
        <w:rPr>
          <w:rFonts w:ascii="方正仿宋_GBK" w:eastAsia="方正仿宋_GBK"/>
          <w:spacing w:val="-6"/>
          <w:sz w:val="32"/>
        </w:rPr>
      </w:pPr>
      <w:r w:rsidRPr="00FE5C35">
        <w:rPr>
          <w:rFonts w:ascii="方正仿宋_GBK" w:eastAsia="方正仿宋_GBK" w:hint="eastAsia"/>
          <w:sz w:val="32"/>
        </w:rPr>
        <w:t>胡</w:t>
      </w:r>
      <w:r>
        <w:rPr>
          <w:rFonts w:ascii="方正仿宋_GBK" w:eastAsia="方正仿宋_GBK" w:hint="eastAsia"/>
          <w:sz w:val="32"/>
        </w:rPr>
        <w:t xml:space="preserve">  </w:t>
      </w:r>
      <w:r w:rsidRPr="00FE5C35">
        <w:rPr>
          <w:rFonts w:ascii="方正仿宋_GBK" w:eastAsia="方正仿宋_GBK" w:hint="eastAsia"/>
          <w:sz w:val="32"/>
        </w:rPr>
        <w:t>飞</w:t>
      </w:r>
      <w:r>
        <w:rPr>
          <w:rFonts w:ascii="方正仿宋_GBK" w:eastAsia="方正仿宋_GBK" w:hint="eastAsia"/>
          <w:sz w:val="32"/>
        </w:rPr>
        <w:t xml:space="preserve">    </w:t>
      </w:r>
      <w:r w:rsidRPr="006B1909">
        <w:rPr>
          <w:rFonts w:ascii="方正仿宋_GBK" w:eastAsia="方正仿宋_GBK" w:hint="eastAsia"/>
          <w:spacing w:val="-2"/>
          <w:sz w:val="32"/>
        </w:rPr>
        <w:t>无锡太湖国家旅游度假区环境卫生管理所副所长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王洁磊</w:t>
      </w:r>
      <w:r>
        <w:rPr>
          <w:rFonts w:ascii="方正仿宋_GBK" w:eastAsia="方正仿宋_GBK" w:hint="eastAsia"/>
          <w:sz w:val="32"/>
        </w:rPr>
        <w:t xml:space="preserve">    </w:t>
      </w:r>
      <w:r w:rsidRPr="00FE5C35">
        <w:rPr>
          <w:rFonts w:ascii="方正仿宋_GBK" w:eastAsia="方正仿宋_GBK" w:hint="eastAsia"/>
          <w:sz w:val="32"/>
        </w:rPr>
        <w:t>无锡市锡山区河长制工作办公室</w:t>
      </w:r>
      <w:r w:rsidRPr="007F5199">
        <w:rPr>
          <w:rFonts w:ascii="方正仿宋_GBK" w:eastAsia="方正仿宋_GBK" w:hint="eastAsia"/>
          <w:sz w:val="32"/>
        </w:rPr>
        <w:t>科员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吕学研</w:t>
      </w:r>
      <w:r>
        <w:rPr>
          <w:rFonts w:ascii="方正仿宋_GBK" w:eastAsia="方正仿宋_GBK" w:hint="eastAsia"/>
          <w:sz w:val="32"/>
        </w:rPr>
        <w:t xml:space="preserve">    </w:t>
      </w:r>
      <w:r w:rsidRPr="00FE5C35">
        <w:rPr>
          <w:rFonts w:ascii="方正仿宋_GBK" w:eastAsia="方正仿宋_GBK" w:hint="eastAsia"/>
          <w:sz w:val="32"/>
        </w:rPr>
        <w:t>江苏省环境监测中心</w:t>
      </w:r>
      <w:r w:rsidRPr="007F5199">
        <w:rPr>
          <w:rFonts w:ascii="方正仿宋_GBK" w:eastAsia="方正仿宋_GBK" w:hint="eastAsia"/>
          <w:sz w:val="32"/>
        </w:rPr>
        <w:t>技术主管</w:t>
      </w:r>
      <w:r w:rsidRPr="00FE5C35">
        <w:rPr>
          <w:rFonts w:ascii="方正仿宋_GBK" w:eastAsia="方正仿宋_GBK" w:hint="eastAsia"/>
          <w:sz w:val="32"/>
        </w:rPr>
        <w:tab/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冯彦房</w:t>
      </w:r>
      <w:r>
        <w:rPr>
          <w:rFonts w:ascii="方正仿宋_GBK" w:eastAsia="方正仿宋_GBK" w:hint="eastAsia"/>
          <w:sz w:val="32"/>
        </w:rPr>
        <w:t xml:space="preserve">    </w:t>
      </w:r>
      <w:r w:rsidRPr="00FE5C35">
        <w:rPr>
          <w:rFonts w:ascii="方正仿宋_GBK" w:eastAsia="方正仿宋_GBK" w:hint="eastAsia"/>
          <w:sz w:val="32"/>
        </w:rPr>
        <w:t>江苏省农业科学院</w:t>
      </w:r>
      <w:r>
        <w:rPr>
          <w:rFonts w:ascii="方正仿宋_GBK" w:eastAsia="方正仿宋_GBK" w:hint="eastAsia"/>
          <w:sz w:val="32"/>
        </w:rPr>
        <w:t>副研究员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杜晓磊</w:t>
      </w:r>
      <w:r>
        <w:rPr>
          <w:rFonts w:ascii="方正仿宋_GBK" w:eastAsia="方正仿宋_GBK" w:hint="eastAsia"/>
          <w:sz w:val="32"/>
        </w:rPr>
        <w:t xml:space="preserve">    </w:t>
      </w:r>
      <w:r w:rsidRPr="00FE5C35">
        <w:rPr>
          <w:rFonts w:ascii="方正仿宋_GBK" w:eastAsia="方正仿宋_GBK" w:hint="eastAsia"/>
          <w:sz w:val="32"/>
        </w:rPr>
        <w:t>常熟市沿江堤闸管理所</w:t>
      </w:r>
      <w:r w:rsidRPr="007F5199">
        <w:rPr>
          <w:rFonts w:ascii="方正仿宋_GBK" w:eastAsia="方正仿宋_GBK" w:hint="eastAsia"/>
          <w:sz w:val="32"/>
        </w:rPr>
        <w:t>副所长</w:t>
      </w:r>
      <w:r w:rsidRPr="00FE5C35">
        <w:rPr>
          <w:rFonts w:ascii="方正仿宋_GBK" w:eastAsia="方正仿宋_GBK" w:hint="eastAsia"/>
          <w:sz w:val="32"/>
        </w:rPr>
        <w:tab/>
      </w:r>
    </w:p>
    <w:p w:rsidR="006A4F6C" w:rsidRDefault="006A4F6C" w:rsidP="006A4F6C">
      <w:pPr>
        <w:spacing w:beforeLines="50" w:before="156" w:afterLines="50" w:after="156" w:line="560" w:lineRule="exact"/>
        <w:rPr>
          <w:rFonts w:ascii="方正黑体_GBK" w:eastAsia="方正黑体_GBK" w:hAnsi="Century"/>
          <w:sz w:val="32"/>
          <w:szCs w:val="32"/>
        </w:rPr>
      </w:pPr>
      <w:r w:rsidRPr="0004222C">
        <w:rPr>
          <w:rFonts w:ascii="方正黑体_GBK" w:eastAsia="方正黑体_GBK" w:hAnsi="Century" w:hint="eastAsia"/>
          <w:sz w:val="32"/>
          <w:szCs w:val="32"/>
        </w:rPr>
        <w:t>二、</w:t>
      </w:r>
      <w:r w:rsidRPr="00AB7CC2">
        <w:rPr>
          <w:rFonts w:ascii="方正黑体_GBK" w:eastAsia="方正黑体_GBK" w:hAnsi="Century" w:hint="eastAsia"/>
          <w:sz w:val="32"/>
          <w:szCs w:val="32"/>
        </w:rPr>
        <w:t>“母亲河奖”绿色团队奖</w:t>
      </w:r>
      <w:r w:rsidRPr="0004222C">
        <w:rPr>
          <w:rFonts w:ascii="方正黑体_GBK" w:eastAsia="方正黑体_GBK" w:hAnsi="Century" w:hint="eastAsia"/>
          <w:sz w:val="32"/>
          <w:szCs w:val="32"/>
        </w:rPr>
        <w:t>（</w:t>
      </w:r>
      <w:r w:rsidRPr="00E8227A">
        <w:rPr>
          <w:rFonts w:ascii="Times New Roman" w:eastAsia="方正黑体_GBK" w:hAnsi="Times New Roman" w:cs="Times New Roman"/>
          <w:sz w:val="32"/>
          <w:szCs w:val="32"/>
        </w:rPr>
        <w:t>10</w:t>
      </w:r>
      <w:r w:rsidRPr="0004222C">
        <w:rPr>
          <w:rFonts w:ascii="方正黑体_GBK" w:eastAsia="方正黑体_GBK" w:hAnsi="Century" w:hint="eastAsia"/>
          <w:sz w:val="32"/>
          <w:szCs w:val="32"/>
        </w:rPr>
        <w:t>个）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靖江赤子之心环境文化交流中心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江苏盐城国家级珍禽自然保护区管理处资源调查与监测科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江苏省灌溉总渠管理处志愿服务队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南通大学“绿色方舟”环保社团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南京工业大学环保志愿服务队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河海大学溯源保护母亲河协会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常州工程职业技术学院环保社团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南京市雨花台区西善桥街道水环境科普教育志愿服务队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江苏农林职业技术学院青禾志愿者协会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lastRenderedPageBreak/>
        <w:t>南京航空航天大学“绿迹长江”团队</w:t>
      </w:r>
    </w:p>
    <w:p w:rsidR="006A4F6C" w:rsidRDefault="006A4F6C" w:rsidP="006A4F6C">
      <w:pPr>
        <w:spacing w:beforeLines="50" w:before="156" w:afterLines="50" w:after="156" w:line="560" w:lineRule="exact"/>
        <w:rPr>
          <w:rFonts w:ascii="方正黑体_GBK" w:eastAsia="方正黑体_GBK" w:hAnsi="Century"/>
          <w:sz w:val="32"/>
          <w:szCs w:val="32"/>
        </w:rPr>
      </w:pPr>
      <w:r w:rsidRPr="006F4D52">
        <w:rPr>
          <w:rFonts w:ascii="方正黑体_GBK" w:eastAsia="方正黑体_GBK" w:hAnsi="Century" w:hint="eastAsia"/>
          <w:sz w:val="32"/>
          <w:szCs w:val="32"/>
        </w:rPr>
        <w:t>三</w:t>
      </w:r>
      <w:r w:rsidRPr="006F4D52">
        <w:rPr>
          <w:rFonts w:ascii="方正黑体_GBK" w:eastAsia="方正黑体_GBK" w:hAnsi="Century"/>
          <w:sz w:val="32"/>
          <w:szCs w:val="32"/>
        </w:rPr>
        <w:t>、</w:t>
      </w:r>
      <w:r w:rsidRPr="003611DC">
        <w:rPr>
          <w:rFonts w:ascii="方正黑体_GBK" w:eastAsia="方正黑体_GBK" w:hAnsi="Century" w:hint="eastAsia"/>
          <w:sz w:val="32"/>
          <w:szCs w:val="32"/>
        </w:rPr>
        <w:t>“母亲河奖”绿色</w:t>
      </w:r>
      <w:r>
        <w:rPr>
          <w:rFonts w:ascii="方正黑体_GBK" w:eastAsia="方正黑体_GBK" w:hAnsi="Century" w:hint="eastAsia"/>
          <w:sz w:val="32"/>
          <w:szCs w:val="32"/>
        </w:rPr>
        <w:t>项目</w:t>
      </w:r>
      <w:r w:rsidRPr="003611DC">
        <w:rPr>
          <w:rFonts w:ascii="方正黑体_GBK" w:eastAsia="方正黑体_GBK" w:hAnsi="Century" w:hint="eastAsia"/>
          <w:sz w:val="32"/>
          <w:szCs w:val="32"/>
        </w:rPr>
        <w:t>奖</w:t>
      </w:r>
      <w:r w:rsidRPr="00085ED2">
        <w:rPr>
          <w:rFonts w:ascii="方正黑体_GBK" w:eastAsia="方正黑体_GBK" w:hAnsi="Century" w:hint="eastAsia"/>
          <w:sz w:val="32"/>
          <w:szCs w:val="32"/>
        </w:rPr>
        <w:t>（共</w:t>
      </w:r>
      <w:r w:rsidRPr="00E8227A">
        <w:rPr>
          <w:rFonts w:ascii="Times New Roman" w:eastAsia="方正黑体_GBK" w:hAnsi="Times New Roman" w:cs="Times New Roman"/>
          <w:sz w:val="32"/>
          <w:szCs w:val="32"/>
        </w:rPr>
        <w:t>10</w:t>
      </w:r>
      <w:r w:rsidRPr="00085ED2">
        <w:rPr>
          <w:rFonts w:ascii="方正黑体_GBK" w:eastAsia="方正黑体_GBK" w:hAnsi="Century" w:hint="eastAsia"/>
          <w:sz w:val="32"/>
          <w:szCs w:val="32"/>
        </w:rPr>
        <w:t>个）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江苏省生态环境厅“长江大保护</w:t>
      </w:r>
      <w:r w:rsidRPr="00FE5C35">
        <w:rPr>
          <w:rFonts w:ascii="方正仿宋_GBK" w:eastAsia="方正仿宋_GBK"/>
          <w:sz w:val="32"/>
        </w:rPr>
        <w:t xml:space="preserve"> 绿色共成长</w:t>
      </w:r>
      <w:r w:rsidRPr="00FE5C35">
        <w:rPr>
          <w:rFonts w:ascii="方正仿宋_GBK" w:eastAsia="方正仿宋_GBK"/>
          <w:sz w:val="32"/>
        </w:rPr>
        <w:t>”</w:t>
      </w:r>
      <w:r w:rsidRPr="00FE5C35">
        <w:rPr>
          <w:rFonts w:ascii="方正仿宋_GBK" w:eastAsia="方正仿宋_GBK"/>
          <w:sz w:val="32"/>
        </w:rPr>
        <w:t>行动计划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江苏省秦淮河水利工程管理处“大美秦淮我先行”项目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江苏科技大学“保护生命之河，留住长江微笑”项目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国网泰兴市供电公司团委“守护母亲河，保护多样性”项目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南京师范大学守护长江“微笑精灵”项目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南京市鼓楼区“小江童”巡江护江志愿服务项目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无锡市滨湖区“生态文明建设助力青少年健康成长”项目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常州工学院化工高盐有机固体危废综合治理新工艺项目</w:t>
      </w:r>
    </w:p>
    <w:p w:rsidR="006A4F6C" w:rsidRPr="006B1909" w:rsidRDefault="006A4F6C" w:rsidP="006A4F6C">
      <w:pPr>
        <w:spacing w:line="560" w:lineRule="exact"/>
        <w:rPr>
          <w:rFonts w:ascii="方正仿宋_GBK" w:eastAsia="方正仿宋_GBK"/>
          <w:spacing w:val="-24"/>
          <w:sz w:val="32"/>
        </w:rPr>
      </w:pPr>
      <w:r w:rsidRPr="006B1909">
        <w:rPr>
          <w:rFonts w:ascii="方正仿宋_GBK" w:eastAsia="方正仿宋_GBK" w:hint="eastAsia"/>
          <w:spacing w:val="-24"/>
          <w:sz w:val="32"/>
        </w:rPr>
        <w:t>张家港市“争当‘河小志’助力河长制”青年党团员护河志愿服务活动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常熟市“河小青”助力河湖“两违”专项行动</w:t>
      </w:r>
    </w:p>
    <w:p w:rsidR="006A4F6C" w:rsidRDefault="006A4F6C" w:rsidP="006A4F6C">
      <w:pPr>
        <w:spacing w:beforeLines="50" w:before="156" w:afterLines="50" w:after="156" w:line="560" w:lineRule="exact"/>
        <w:rPr>
          <w:rFonts w:ascii="方正黑体_GBK" w:eastAsia="方正黑体_GBK" w:hAnsi="Century"/>
          <w:sz w:val="32"/>
          <w:szCs w:val="32"/>
        </w:rPr>
      </w:pPr>
      <w:r w:rsidRPr="006F4D52">
        <w:rPr>
          <w:rFonts w:ascii="方正黑体_GBK" w:eastAsia="方正黑体_GBK" w:hAnsi="Century" w:hint="eastAsia"/>
          <w:sz w:val="32"/>
          <w:szCs w:val="32"/>
        </w:rPr>
        <w:t>四</w:t>
      </w:r>
      <w:r w:rsidRPr="006F4D52">
        <w:rPr>
          <w:rFonts w:ascii="方正黑体_GBK" w:eastAsia="方正黑体_GBK" w:hAnsi="Century"/>
          <w:sz w:val="32"/>
          <w:szCs w:val="32"/>
        </w:rPr>
        <w:t>、</w:t>
      </w:r>
      <w:r w:rsidRPr="003611DC">
        <w:rPr>
          <w:rFonts w:ascii="方正黑体_GBK" w:eastAsia="方正黑体_GBK" w:hAnsi="Century" w:hint="eastAsia"/>
          <w:sz w:val="32"/>
          <w:szCs w:val="32"/>
        </w:rPr>
        <w:t>“母亲河奖”绿色</w:t>
      </w:r>
      <w:r>
        <w:rPr>
          <w:rFonts w:ascii="方正黑体_GBK" w:eastAsia="方正黑体_GBK" w:hAnsi="Century" w:hint="eastAsia"/>
          <w:sz w:val="32"/>
          <w:szCs w:val="32"/>
        </w:rPr>
        <w:t>贡献</w:t>
      </w:r>
      <w:r w:rsidRPr="003611DC">
        <w:rPr>
          <w:rFonts w:ascii="方正黑体_GBK" w:eastAsia="方正黑体_GBK" w:hAnsi="Century" w:hint="eastAsia"/>
          <w:sz w:val="32"/>
          <w:szCs w:val="32"/>
        </w:rPr>
        <w:t>奖</w:t>
      </w:r>
      <w:r w:rsidRPr="00085ED2">
        <w:rPr>
          <w:rFonts w:ascii="方正黑体_GBK" w:eastAsia="方正黑体_GBK" w:hAnsi="Century" w:hint="eastAsia"/>
          <w:sz w:val="32"/>
          <w:szCs w:val="32"/>
        </w:rPr>
        <w:t>（共</w:t>
      </w:r>
      <w:r w:rsidRPr="00E8227A">
        <w:rPr>
          <w:rFonts w:ascii="Times New Roman" w:eastAsia="方正黑体_GBK" w:hAnsi="Times New Roman" w:cs="Times New Roman" w:hint="eastAsia"/>
          <w:sz w:val="32"/>
          <w:szCs w:val="32"/>
        </w:rPr>
        <w:t>6</w:t>
      </w:r>
      <w:r w:rsidRPr="00085ED2">
        <w:rPr>
          <w:rFonts w:ascii="方正黑体_GBK" w:eastAsia="方正黑体_GBK" w:hAnsi="Century" w:hint="eastAsia"/>
          <w:sz w:val="32"/>
          <w:szCs w:val="32"/>
        </w:rPr>
        <w:t>个）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江苏省农业农村厅科技教育处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南京玻璃纤维研究设计院膜材料公司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江苏镇扬汽渡有限公司团委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/>
          <w:sz w:val="32"/>
        </w:rPr>
        <w:t>无锡德林海环保科技股份有限公司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江苏现代快报传媒有限公司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中国石化集团南京化学工业有限公司</w:t>
      </w:r>
    </w:p>
    <w:p w:rsidR="006A4F6C" w:rsidRDefault="006A4F6C" w:rsidP="006A4F6C">
      <w:pPr>
        <w:spacing w:beforeLines="50" w:before="156" w:afterLines="50" w:after="156" w:line="560" w:lineRule="exact"/>
        <w:rPr>
          <w:rFonts w:ascii="方正黑体_GBK" w:eastAsia="方正黑体_GBK" w:hAnsi="Century"/>
          <w:sz w:val="32"/>
          <w:szCs w:val="32"/>
        </w:rPr>
      </w:pPr>
      <w:r w:rsidRPr="006F4D52">
        <w:rPr>
          <w:rFonts w:ascii="方正黑体_GBK" w:eastAsia="方正黑体_GBK" w:hAnsi="Century" w:hint="eastAsia"/>
          <w:sz w:val="32"/>
          <w:szCs w:val="32"/>
        </w:rPr>
        <w:t>五、</w:t>
      </w:r>
      <w:r w:rsidRPr="00C54B3D">
        <w:rPr>
          <w:rFonts w:ascii="方正黑体_GBK" w:eastAsia="方正黑体_GBK" w:hAnsi="Century" w:hint="eastAsia"/>
          <w:sz w:val="32"/>
          <w:szCs w:val="32"/>
        </w:rPr>
        <w:t>“母亲河奖”</w:t>
      </w:r>
      <w:r>
        <w:rPr>
          <w:rFonts w:ascii="方正黑体_GBK" w:eastAsia="方正黑体_GBK" w:hAnsi="Century" w:hint="eastAsia"/>
          <w:sz w:val="32"/>
          <w:szCs w:val="32"/>
        </w:rPr>
        <w:t>优秀</w:t>
      </w:r>
      <w:r w:rsidRPr="006F4D52">
        <w:rPr>
          <w:rFonts w:ascii="方正黑体_GBK" w:eastAsia="方正黑体_GBK" w:hAnsi="Century" w:hint="eastAsia"/>
          <w:sz w:val="32"/>
          <w:szCs w:val="32"/>
        </w:rPr>
        <w:t>组织奖（共</w:t>
      </w:r>
      <w:r w:rsidRPr="00E8227A">
        <w:rPr>
          <w:rFonts w:ascii="Times New Roman" w:eastAsia="方正黑体_GBK" w:hAnsi="Times New Roman" w:cs="Times New Roman" w:hint="eastAsia"/>
          <w:sz w:val="32"/>
          <w:szCs w:val="32"/>
        </w:rPr>
        <w:t>9</w:t>
      </w:r>
      <w:r w:rsidRPr="006F4D52">
        <w:rPr>
          <w:rFonts w:ascii="方正黑体_GBK" w:eastAsia="方正黑体_GBK" w:hAnsi="Century" w:hint="eastAsia"/>
          <w:sz w:val="32"/>
          <w:szCs w:val="32"/>
        </w:rPr>
        <w:t>家）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江苏省环境保护宣传教育中心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团</w:t>
      </w:r>
      <w:r w:rsidRPr="00FE5C35">
        <w:rPr>
          <w:rFonts w:ascii="方正仿宋_GBK" w:eastAsia="方正仿宋_GBK" w:hint="eastAsia"/>
          <w:sz w:val="32"/>
        </w:rPr>
        <w:t>南通</w:t>
      </w:r>
      <w:r>
        <w:rPr>
          <w:rFonts w:ascii="方正仿宋_GBK" w:eastAsia="方正仿宋_GBK" w:hint="eastAsia"/>
          <w:sz w:val="32"/>
        </w:rPr>
        <w:t>市委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团</w:t>
      </w:r>
      <w:r w:rsidRPr="00FE5C35">
        <w:rPr>
          <w:rFonts w:ascii="方正仿宋_GBK" w:eastAsia="方正仿宋_GBK" w:hint="eastAsia"/>
          <w:sz w:val="32"/>
        </w:rPr>
        <w:t>南京市江宁</w:t>
      </w:r>
      <w:r>
        <w:rPr>
          <w:rFonts w:ascii="方正仿宋_GBK" w:eastAsia="方正仿宋_GBK" w:hint="eastAsia"/>
          <w:sz w:val="32"/>
        </w:rPr>
        <w:t>区委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lastRenderedPageBreak/>
        <w:t>团</w:t>
      </w:r>
      <w:r w:rsidRPr="00FE5C35">
        <w:rPr>
          <w:rFonts w:ascii="方正仿宋_GBK" w:eastAsia="方正仿宋_GBK" w:hint="eastAsia"/>
          <w:sz w:val="32"/>
        </w:rPr>
        <w:t>张家港</w:t>
      </w:r>
      <w:r>
        <w:rPr>
          <w:rFonts w:ascii="方正仿宋_GBK" w:eastAsia="方正仿宋_GBK" w:hint="eastAsia"/>
          <w:sz w:val="32"/>
        </w:rPr>
        <w:t>市委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团</w:t>
      </w:r>
      <w:r w:rsidRPr="00FE5C35">
        <w:rPr>
          <w:rFonts w:ascii="方正仿宋_GBK" w:eastAsia="方正仿宋_GBK" w:hint="eastAsia"/>
          <w:sz w:val="32"/>
        </w:rPr>
        <w:t>盐城市大丰区委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无锡市滨湖区水利局</w:t>
      </w:r>
      <w:r>
        <w:rPr>
          <w:rFonts w:ascii="方正仿宋_GBK" w:eastAsia="方正仿宋_GBK" w:hint="eastAsia"/>
          <w:sz w:val="32"/>
        </w:rPr>
        <w:t>团委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江苏省三河闸管理所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江苏科技大学大公青年志愿者协会微尘服务社</w:t>
      </w:r>
    </w:p>
    <w:p w:rsidR="006A4F6C" w:rsidRPr="00FE5C35" w:rsidRDefault="006A4F6C" w:rsidP="006A4F6C">
      <w:pPr>
        <w:spacing w:line="560" w:lineRule="exact"/>
        <w:rPr>
          <w:rFonts w:ascii="方正仿宋_GBK" w:eastAsia="方正仿宋_GBK"/>
          <w:sz w:val="32"/>
        </w:rPr>
      </w:pPr>
      <w:r w:rsidRPr="00FE5C35">
        <w:rPr>
          <w:rFonts w:ascii="方正仿宋_GBK" w:eastAsia="方正仿宋_GBK" w:hint="eastAsia"/>
          <w:sz w:val="32"/>
        </w:rPr>
        <w:t>江苏省太湖地区水利工程管理处团委</w:t>
      </w:r>
    </w:p>
    <w:p w:rsidR="006A4F6C" w:rsidRPr="00E965BD" w:rsidRDefault="006A4F6C" w:rsidP="006A4F6C">
      <w:pPr>
        <w:spacing w:line="560" w:lineRule="exact"/>
        <w:ind w:right="600" w:firstLineChars="200" w:firstLine="640"/>
        <w:jc w:val="center"/>
        <w:textAlignment w:val="baseline"/>
        <w:rPr>
          <w:rFonts w:ascii="Century" w:eastAsia="方正仿宋_GBK" w:hAnsi="Century"/>
          <w:sz w:val="32"/>
          <w:szCs w:val="32"/>
        </w:rPr>
      </w:pPr>
    </w:p>
    <w:p w:rsidR="006A4F6C" w:rsidRDefault="006A4F6C" w:rsidP="006A4F6C">
      <w:pPr>
        <w:spacing w:line="560" w:lineRule="exact"/>
        <w:rPr>
          <w:rFonts w:ascii="Times New Roman" w:eastAsia="方正楷体_GBK" w:hAnsi="Times New Roman" w:cs="Times New Roman"/>
          <w:sz w:val="24"/>
          <w:szCs w:val="24"/>
        </w:rPr>
      </w:pPr>
    </w:p>
    <w:p w:rsidR="00752E61" w:rsidRPr="006A4F6C" w:rsidRDefault="006A4F6C"/>
    <w:sectPr w:rsidR="00752E61" w:rsidRPr="006A4F6C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B68" w:rsidRDefault="006A4F6C">
    <w:pPr>
      <w:pStyle w:val="a3"/>
      <w:tabs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B2F8B" wp14:editId="6F4B93A0">
              <wp:simplePos x="0" y="0"/>
              <wp:positionH relativeFrom="margin">
                <wp:posOffset>2199005</wp:posOffset>
              </wp:positionH>
              <wp:positionV relativeFrom="paragraph">
                <wp:posOffset>-17780</wp:posOffset>
              </wp:positionV>
              <wp:extent cx="1359535" cy="32766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9535" cy="327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93B68" w:rsidRDefault="006A4F6C">
                          <w:pPr>
                            <w:pStyle w:val="a3"/>
                            <w:ind w:firstLineChars="100" w:firstLine="280"/>
                            <w:rPr>
                              <w:rFonts w:ascii="方正仿宋_GBK" w:eastAsia="方正仿宋_GBK" w:hAnsi="方正仿宋_GBK" w:cs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方正仿宋_GBK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方正仿宋_GBK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eastAsia="方正仿宋_GBK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eastAsia="方正仿宋_GBK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方正仿宋_GBK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方正仿宋_GBK" w:eastAsia="方正仿宋_GBK" w:hAnsi="方正仿宋_GBK" w:cs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B2F8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173.15pt;margin-top:-1.4pt;width:107.05pt;height:25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" filled="f" stroked="f" strokeweight=".5pt">
              <v:textbox inset="0,0,0,0">
                <w:txbxContent>
                  <w:p w:rsidR="00293B68" w:rsidRDefault="006A4F6C">
                    <w:pPr>
                      <w:pStyle w:val="a3"/>
                      <w:ind w:firstLineChars="100" w:firstLine="280"/>
                      <w:rPr>
                        <w:rFonts w:ascii="方正仿宋_GBK" w:eastAsia="方正仿宋_GBK" w:hAnsi="方正仿宋_GBK" w:cs="方正仿宋_GBK"/>
                        <w:sz w:val="28"/>
                        <w:szCs w:val="28"/>
                      </w:rPr>
                    </w:pP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方正仿宋_GBK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方正仿宋_GBK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eastAsia="方正仿宋_GBK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eastAsia="方正仿宋_GBK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eastAsia="方正仿宋_GBK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方正仿宋_GBK" w:eastAsia="方正仿宋_GBK" w:hAnsi="方正仿宋_GBK" w:cs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6C"/>
    <w:rsid w:val="0025662B"/>
    <w:rsid w:val="00366C84"/>
    <w:rsid w:val="006A4F6C"/>
    <w:rsid w:val="00940661"/>
    <w:rsid w:val="00E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E1698"/>
  <w15:chartTrackingRefBased/>
  <w15:docId w15:val="{CC7CA14B-79E3-4D30-81CB-63F5603D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6A4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6A4F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2021-03-22T08:11:00Z</dcterms:created>
  <dcterms:modified xsi:type="dcterms:W3CDTF">2021-03-22T08:12:00Z</dcterms:modified>
</cp:coreProperties>
</file>